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AB" w:rsidRPr="008B636B" w:rsidRDefault="00AA4D09" w:rsidP="00AA4D0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36B">
        <w:rPr>
          <w:rFonts w:ascii="Times New Roman" w:hAnsi="Times New Roman" w:cs="Times New Roman"/>
          <w:b/>
          <w:sz w:val="28"/>
          <w:szCs w:val="28"/>
        </w:rPr>
        <w:t>ПРОГРАММА ВЕБИНАРА</w:t>
      </w:r>
    </w:p>
    <w:p w:rsidR="00027B91" w:rsidRDefault="00AA4D09" w:rsidP="00027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B91">
        <w:rPr>
          <w:rFonts w:ascii="Times New Roman" w:hAnsi="Times New Roman" w:cs="Times New Roman"/>
          <w:sz w:val="28"/>
          <w:szCs w:val="28"/>
        </w:rPr>
        <w:t>«</w:t>
      </w:r>
      <w:r w:rsidR="00D54644" w:rsidRPr="00027B91">
        <w:rPr>
          <w:rFonts w:ascii="Times New Roman" w:hAnsi="Times New Roman" w:cs="Times New Roman"/>
          <w:sz w:val="28"/>
          <w:szCs w:val="28"/>
        </w:rPr>
        <w:t xml:space="preserve">Меры </w:t>
      </w:r>
      <w:r w:rsidR="00B25012">
        <w:rPr>
          <w:rFonts w:ascii="Times New Roman" w:hAnsi="Times New Roman" w:cs="Times New Roman"/>
          <w:sz w:val="28"/>
          <w:szCs w:val="28"/>
        </w:rPr>
        <w:t>поддержки предпринимательства и</w:t>
      </w:r>
    </w:p>
    <w:p w:rsidR="00AA4D09" w:rsidRPr="00027B91" w:rsidRDefault="00027B91" w:rsidP="00027B91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4D09" w:rsidRPr="00027B91">
        <w:rPr>
          <w:rFonts w:ascii="Times New Roman" w:hAnsi="Times New Roman" w:cs="Times New Roman"/>
          <w:sz w:val="28"/>
          <w:szCs w:val="28"/>
        </w:rPr>
        <w:t>истема быс</w:t>
      </w:r>
      <w:r w:rsidR="00CC12D0" w:rsidRPr="00027B91">
        <w:rPr>
          <w:rFonts w:ascii="Times New Roman" w:hAnsi="Times New Roman" w:cs="Times New Roman"/>
          <w:sz w:val="28"/>
          <w:szCs w:val="28"/>
        </w:rPr>
        <w:t>трых платежей</w:t>
      </w:r>
      <w:r w:rsidR="00AA4D09" w:rsidRPr="00027B91">
        <w:rPr>
          <w:rFonts w:ascii="Times New Roman" w:hAnsi="Times New Roman" w:cs="Times New Roman"/>
          <w:sz w:val="28"/>
          <w:szCs w:val="28"/>
        </w:rPr>
        <w:t xml:space="preserve"> для бизнеса»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10"/>
        <w:gridCol w:w="3393"/>
        <w:gridCol w:w="3416"/>
        <w:gridCol w:w="128"/>
      </w:tblGrid>
      <w:tr w:rsidR="00C95EBB" w:rsidRPr="008B636B" w:rsidTr="00027B91">
        <w:trPr>
          <w:gridAfter w:val="1"/>
          <w:wAfter w:w="128" w:type="dxa"/>
        </w:trPr>
        <w:tc>
          <w:tcPr>
            <w:tcW w:w="3411" w:type="dxa"/>
            <w:gridSpan w:val="2"/>
          </w:tcPr>
          <w:p w:rsidR="00C95EBB" w:rsidRPr="008B636B" w:rsidRDefault="00C95EBB" w:rsidP="00052865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проведения:</w:t>
            </w:r>
          </w:p>
        </w:tc>
        <w:tc>
          <w:tcPr>
            <w:tcW w:w="6809" w:type="dxa"/>
            <w:gridSpan w:val="2"/>
          </w:tcPr>
          <w:p w:rsidR="00C95EBB" w:rsidRPr="008B636B" w:rsidRDefault="00D54644" w:rsidP="00052865">
            <w:pPr>
              <w:spacing w:before="120" w:after="120"/>
              <w:ind w:left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95EBB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 2022</w:t>
            </w:r>
            <w:r w:rsidR="00C95EBB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C95EBB" w:rsidRPr="008B636B" w:rsidTr="00027B91">
        <w:trPr>
          <w:gridAfter w:val="1"/>
          <w:wAfter w:w="128" w:type="dxa"/>
        </w:trPr>
        <w:tc>
          <w:tcPr>
            <w:tcW w:w="3411" w:type="dxa"/>
            <w:gridSpan w:val="2"/>
          </w:tcPr>
          <w:p w:rsidR="00C95EBB" w:rsidRPr="008B636B" w:rsidRDefault="00C95EBB" w:rsidP="0005286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Организатор:</w:t>
            </w:r>
          </w:p>
        </w:tc>
        <w:tc>
          <w:tcPr>
            <w:tcW w:w="6809" w:type="dxa"/>
            <w:gridSpan w:val="2"/>
          </w:tcPr>
          <w:p w:rsidR="00C95EBB" w:rsidRPr="008B636B" w:rsidRDefault="00CC12D0" w:rsidP="00052865">
            <w:pPr>
              <w:spacing w:before="120" w:after="120"/>
              <w:ind w:left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Красноярск Банка России</w:t>
            </w:r>
          </w:p>
        </w:tc>
      </w:tr>
      <w:tr w:rsidR="00C95EBB" w:rsidRPr="008B636B" w:rsidTr="00027B91">
        <w:trPr>
          <w:gridAfter w:val="1"/>
          <w:wAfter w:w="128" w:type="dxa"/>
        </w:trPr>
        <w:tc>
          <w:tcPr>
            <w:tcW w:w="3411" w:type="dxa"/>
            <w:gridSpan w:val="2"/>
          </w:tcPr>
          <w:p w:rsidR="00C95EBB" w:rsidRPr="008B636B" w:rsidRDefault="00C95EBB" w:rsidP="00052865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Время проведения:</w:t>
            </w:r>
          </w:p>
        </w:tc>
        <w:tc>
          <w:tcPr>
            <w:tcW w:w="6809" w:type="dxa"/>
            <w:gridSpan w:val="2"/>
          </w:tcPr>
          <w:p w:rsidR="00C95EBB" w:rsidRPr="008B636B" w:rsidRDefault="000A7A30" w:rsidP="000A7A30">
            <w:pPr>
              <w:spacing w:before="120" w:after="120"/>
              <w:ind w:left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01A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5464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95EBB" w:rsidRPr="008B63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C95EBB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5EBB" w:rsidRPr="00D5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(время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омское</w:t>
            </w:r>
            <w:r w:rsidR="00C95EBB" w:rsidRPr="00D54644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C95EBB" w:rsidRPr="008B636B" w:rsidTr="00027B91">
        <w:trPr>
          <w:gridAfter w:val="1"/>
          <w:wAfter w:w="128" w:type="dxa"/>
        </w:trPr>
        <w:tc>
          <w:tcPr>
            <w:tcW w:w="3411" w:type="dxa"/>
            <w:gridSpan w:val="2"/>
          </w:tcPr>
          <w:p w:rsidR="00C95EBB" w:rsidRPr="00052865" w:rsidRDefault="00C95EBB" w:rsidP="00052865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Продолжительность: </w:t>
            </w:r>
          </w:p>
        </w:tc>
        <w:tc>
          <w:tcPr>
            <w:tcW w:w="6809" w:type="dxa"/>
            <w:gridSpan w:val="2"/>
          </w:tcPr>
          <w:p w:rsidR="00C95EBB" w:rsidRPr="008B636B" w:rsidRDefault="00D54644" w:rsidP="00052865">
            <w:pPr>
              <w:spacing w:before="120" w:after="120"/>
              <w:ind w:left="1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5EBB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часа</w:t>
            </w:r>
          </w:p>
        </w:tc>
      </w:tr>
      <w:tr w:rsidR="00C95EBB" w:rsidRPr="008B636B" w:rsidTr="00027B91">
        <w:trPr>
          <w:gridAfter w:val="1"/>
          <w:wAfter w:w="128" w:type="dxa"/>
        </w:trPr>
        <w:tc>
          <w:tcPr>
            <w:tcW w:w="3411" w:type="dxa"/>
            <w:gridSpan w:val="2"/>
          </w:tcPr>
          <w:p w:rsidR="00C95EBB" w:rsidRPr="008B636B" w:rsidRDefault="008B636B" w:rsidP="00052865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Формат мероприятия</w:t>
            </w:r>
            <w:r w:rsidR="00C95EBB" w:rsidRPr="008B63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809" w:type="dxa"/>
            <w:gridSpan w:val="2"/>
          </w:tcPr>
          <w:p w:rsidR="00C95EBB" w:rsidRPr="008B636B" w:rsidRDefault="00D54644" w:rsidP="00A5147A">
            <w:pPr>
              <w:spacing w:before="120" w:after="120"/>
              <w:ind w:left="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Видеоконференция с использование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сервиса </w:t>
            </w:r>
            <w:proofErr w:type="spellStart"/>
            <w:r w:rsidRPr="008B63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iMind</w:t>
            </w:r>
            <w:proofErr w:type="spellEnd"/>
            <w:r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сайт сервиса </w:t>
            </w:r>
            <w:hyperlink r:id="rId6" w:history="1">
              <w:proofErr w:type="spellStart"/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cbr</w:t>
              </w:r>
              <w:proofErr w:type="spellEnd"/>
              <w:r w:rsidRPr="00477D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.imind.ru</w:t>
              </w:r>
            </w:hyperlink>
            <w:r w:rsidRPr="00477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(инструкция по подключению прилагается)</w:t>
            </w:r>
          </w:p>
        </w:tc>
      </w:tr>
      <w:tr w:rsidR="00C904B5" w:rsidRPr="00C904B5" w:rsidTr="00052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701" w:type="dxa"/>
            <w:shd w:val="clear" w:color="auto" w:fill="DEEAF6" w:themeFill="accent1" w:themeFillTint="33"/>
          </w:tcPr>
          <w:p w:rsidR="00C95EBB" w:rsidRPr="00C904B5" w:rsidRDefault="00C95EBB" w:rsidP="00C90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D54644" w:rsidRPr="00C904B5" w:rsidRDefault="00D54644" w:rsidP="00C90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московское</w:t>
            </w:r>
          </w:p>
        </w:tc>
        <w:tc>
          <w:tcPr>
            <w:tcW w:w="5103" w:type="dxa"/>
            <w:gridSpan w:val="2"/>
            <w:shd w:val="clear" w:color="auto" w:fill="DEEAF6" w:themeFill="accent1" w:themeFillTint="33"/>
          </w:tcPr>
          <w:p w:rsidR="00C95EBB" w:rsidRPr="00C904B5" w:rsidRDefault="00C95EBB" w:rsidP="00C90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5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3544" w:type="dxa"/>
            <w:gridSpan w:val="2"/>
            <w:shd w:val="clear" w:color="auto" w:fill="DEEAF6" w:themeFill="accent1" w:themeFillTint="33"/>
          </w:tcPr>
          <w:p w:rsidR="00C95EBB" w:rsidRPr="00C904B5" w:rsidRDefault="008B636B" w:rsidP="00C90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4B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63618E" w:rsidRPr="008B636B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701" w:type="dxa"/>
          </w:tcPr>
          <w:p w:rsidR="0063618E" w:rsidRPr="00575882" w:rsidRDefault="000A7A30" w:rsidP="000A7A30">
            <w:pPr>
              <w:spacing w:before="4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618E" w:rsidRPr="0057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6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3618E" w:rsidRPr="005758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36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618E" w:rsidRPr="0057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4"/>
          </w:tcPr>
          <w:p w:rsidR="0063618E" w:rsidRPr="008B636B" w:rsidRDefault="0063618E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636B">
              <w:rPr>
                <w:rFonts w:ascii="Times New Roman" w:hAnsi="Times New Roman" w:cs="Times New Roman"/>
                <w:sz w:val="26"/>
                <w:szCs w:val="26"/>
              </w:rPr>
              <w:t>Приветствие участников вебинара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ознакомление с целями мероприяти</w:t>
            </w:r>
            <w:r w:rsidR="009C621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D54644"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организационными вопросами</w:t>
            </w:r>
          </w:p>
        </w:tc>
      </w:tr>
      <w:tr w:rsidR="00CC12D0" w:rsidRPr="008B636B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CC12D0" w:rsidRPr="00CC12D0" w:rsidRDefault="000A7A30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12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2D0" w:rsidRPr="0041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gridSpan w:val="2"/>
          </w:tcPr>
          <w:p w:rsidR="00575882" w:rsidRDefault="00D54644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Журавлев</w:t>
            </w:r>
          </w:p>
          <w:p w:rsidR="00CC12D0" w:rsidRPr="005A0CB5" w:rsidRDefault="00027B91" w:rsidP="00052865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C12D0" w:rsidRPr="008B636B">
              <w:rPr>
                <w:rFonts w:ascii="Times New Roman" w:hAnsi="Times New Roman" w:cs="Times New Roman"/>
                <w:sz w:val="26"/>
                <w:szCs w:val="26"/>
              </w:rPr>
              <w:t>правляющ</w:t>
            </w:r>
            <w:r w:rsidR="00D5464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CC12D0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>Отделением Красноярск</w:t>
            </w:r>
            <w:r w:rsidR="00CC12D0" w:rsidRPr="008B63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>Банка России</w:t>
            </w:r>
          </w:p>
        </w:tc>
        <w:tc>
          <w:tcPr>
            <w:tcW w:w="3544" w:type="dxa"/>
            <w:gridSpan w:val="2"/>
          </w:tcPr>
          <w:p w:rsidR="00CC12D0" w:rsidRDefault="00CC12D0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</w:tc>
      </w:tr>
      <w:tr w:rsidR="00D54644" w:rsidRPr="008B636B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D54644" w:rsidRDefault="000A7A30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 xml:space="preserve">.20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5103" w:type="dxa"/>
            <w:gridSpan w:val="2"/>
          </w:tcPr>
          <w:p w:rsidR="00D54644" w:rsidRDefault="00027B91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Сукманова</w:t>
            </w:r>
            <w:proofErr w:type="spellEnd"/>
          </w:p>
          <w:p w:rsidR="00027B91" w:rsidRPr="00027B91" w:rsidRDefault="00027B91" w:rsidP="0005286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экономического отдела Отделения Красноярск Банка России</w:t>
            </w:r>
          </w:p>
        </w:tc>
        <w:tc>
          <w:tcPr>
            <w:tcW w:w="3544" w:type="dxa"/>
            <w:gridSpan w:val="2"/>
          </w:tcPr>
          <w:p w:rsidR="00D54644" w:rsidRPr="00D60412" w:rsidRDefault="00D60412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0412">
              <w:rPr>
                <w:rFonts w:ascii="Times New Roman" w:eastAsia="Calibri" w:hAnsi="Times New Roman" w:cs="Times New Roman"/>
                <w:sz w:val="26"/>
                <w:szCs w:val="26"/>
              </w:rPr>
              <w:t>Антикризисные меры поддержки малого и среднего бизнеса</w:t>
            </w:r>
          </w:p>
        </w:tc>
      </w:tr>
      <w:tr w:rsidR="00CC12D0" w:rsidTr="00AD0D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7"/>
        </w:trPr>
        <w:tc>
          <w:tcPr>
            <w:tcW w:w="1701" w:type="dxa"/>
          </w:tcPr>
          <w:p w:rsidR="00CC12D0" w:rsidRPr="00CC12D0" w:rsidRDefault="000A7A30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 xml:space="preserve">.30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5103" w:type="dxa"/>
            <w:gridSpan w:val="2"/>
          </w:tcPr>
          <w:p w:rsidR="00613A55" w:rsidRDefault="00575882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618E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3618E" w:rsidRPr="0063618E">
              <w:rPr>
                <w:rFonts w:ascii="Times New Roman" w:hAnsi="Times New Roman" w:cs="Times New Roman"/>
                <w:sz w:val="26"/>
                <w:szCs w:val="26"/>
              </w:rPr>
              <w:t>Шатков</w:t>
            </w:r>
            <w:proofErr w:type="spellEnd"/>
            <w:r w:rsidR="0063618E" w:rsidRPr="00636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12D0" w:rsidRPr="00CC12D0" w:rsidRDefault="00027B91" w:rsidP="0005286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>ачальник отдела платежных систем и расчетов Отделения Красноярск Банка России</w:t>
            </w:r>
          </w:p>
        </w:tc>
        <w:tc>
          <w:tcPr>
            <w:tcW w:w="3544" w:type="dxa"/>
            <w:gridSpan w:val="2"/>
          </w:tcPr>
          <w:p w:rsidR="00CC12D0" w:rsidRPr="005A0CB5" w:rsidRDefault="00027B91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>реимущества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возможности</w:t>
            </w:r>
            <w:r w:rsidR="00CC12D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быстрых платежей</w:t>
            </w:r>
            <w:r w:rsidR="004D60BB">
              <w:rPr>
                <w:rFonts w:ascii="Times New Roman" w:hAnsi="Times New Roman" w:cs="Times New Roman"/>
                <w:sz w:val="26"/>
                <w:szCs w:val="26"/>
              </w:rPr>
              <w:t>. Тарифы в системе</w:t>
            </w:r>
          </w:p>
        </w:tc>
      </w:tr>
      <w:tr w:rsidR="00CC12D0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CC12D0" w:rsidRDefault="000A7A30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 xml:space="preserve">40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  <w:gridSpan w:val="2"/>
          </w:tcPr>
          <w:p w:rsidR="00CC12D0" w:rsidRPr="0063618E" w:rsidRDefault="00D54644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Ковригин</w:t>
            </w:r>
          </w:p>
          <w:p w:rsidR="00CC12D0" w:rsidRPr="0063618E" w:rsidRDefault="00027B91" w:rsidP="0005286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6453">
              <w:rPr>
                <w:rFonts w:ascii="Times New Roman" w:hAnsi="Times New Roman" w:cs="Times New Roman"/>
                <w:sz w:val="26"/>
                <w:szCs w:val="26"/>
              </w:rPr>
              <w:t>иректор по развитию биз</w:t>
            </w:r>
            <w:r w:rsidR="001F3959">
              <w:rPr>
                <w:rFonts w:ascii="Times New Roman" w:hAnsi="Times New Roman" w:cs="Times New Roman"/>
                <w:sz w:val="26"/>
                <w:szCs w:val="26"/>
              </w:rPr>
              <w:t>неса Департамента инноваций АО НСПК</w:t>
            </w:r>
          </w:p>
        </w:tc>
        <w:tc>
          <w:tcPr>
            <w:tcW w:w="3544" w:type="dxa"/>
            <w:gridSpan w:val="2"/>
          </w:tcPr>
          <w:p w:rsidR="00CC12D0" w:rsidRDefault="00446453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СБП – новая реа</w:t>
            </w:r>
            <w:r w:rsidR="004D60BB">
              <w:rPr>
                <w:rFonts w:ascii="Times New Roman" w:hAnsi="Times New Roman" w:cs="Times New Roman"/>
                <w:sz w:val="26"/>
                <w:szCs w:val="26"/>
              </w:rPr>
              <w:t xml:space="preserve">льность платежного рынка. </w:t>
            </w:r>
            <w:proofErr w:type="spellStart"/>
            <w:r w:rsidR="004D60BB">
              <w:rPr>
                <w:rFonts w:ascii="Times New Roman" w:hAnsi="Times New Roman" w:cs="Times New Roman"/>
                <w:sz w:val="26"/>
                <w:szCs w:val="26"/>
              </w:rPr>
              <w:t>СБПэй</w:t>
            </w:r>
            <w:proofErr w:type="spellEnd"/>
          </w:p>
        </w:tc>
      </w:tr>
      <w:tr w:rsidR="009D1D2E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9D1D2E" w:rsidRDefault="000A7A30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7B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D1D2E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1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7B9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  <w:gridSpan w:val="2"/>
          </w:tcPr>
          <w:p w:rsidR="008D1266" w:rsidRPr="00F87AB8" w:rsidRDefault="00F87AB8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Павел Соколов</w:t>
            </w:r>
          </w:p>
          <w:p w:rsidR="009D1D2E" w:rsidRPr="00B25012" w:rsidRDefault="00027B91" w:rsidP="00052865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97FF0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</w:t>
            </w:r>
            <w:r w:rsidR="00F87AB8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proofErr w:type="spellStart"/>
            <w:r w:rsidR="00F87AB8">
              <w:rPr>
                <w:rFonts w:ascii="Times New Roman" w:hAnsi="Times New Roman" w:cs="Times New Roman"/>
                <w:sz w:val="26"/>
                <w:szCs w:val="26"/>
              </w:rPr>
              <w:t>эквайринга</w:t>
            </w:r>
            <w:proofErr w:type="spellEnd"/>
            <w:r w:rsidR="00F87AB8"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Новосибирский РЦ</w:t>
            </w:r>
            <w:r w:rsidR="00B25012" w:rsidRPr="00B25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5012">
              <w:rPr>
                <w:rFonts w:ascii="Times New Roman" w:hAnsi="Times New Roman" w:cs="Times New Roman"/>
                <w:sz w:val="26"/>
                <w:szCs w:val="26"/>
              </w:rPr>
              <w:t>АО «Банк Русский Стандарт»</w:t>
            </w:r>
          </w:p>
        </w:tc>
        <w:tc>
          <w:tcPr>
            <w:tcW w:w="3544" w:type="dxa"/>
            <w:gridSpan w:val="2"/>
          </w:tcPr>
          <w:p w:rsidR="009D1D2E" w:rsidRDefault="00F87AB8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быстрых платежей: Оптимальное решение МСБ. Опыт внедрения в Банке Русский Стандарт</w:t>
            </w:r>
          </w:p>
        </w:tc>
      </w:tr>
      <w:tr w:rsidR="00CC12D0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CC12D0" w:rsidRPr="004147D2" w:rsidRDefault="00027B91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D1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D1D2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D1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gridSpan w:val="2"/>
          </w:tcPr>
          <w:p w:rsidR="00CC12D0" w:rsidRDefault="00621FD2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Вероника Никитина</w:t>
            </w:r>
          </w:p>
          <w:p w:rsidR="0063618E" w:rsidRPr="008B636B" w:rsidRDefault="00621FD2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по связям с общественностью и маркетингу ПАО Банк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Синара</w:t>
            </w:r>
            <w:proofErr w:type="spellEnd"/>
          </w:p>
        </w:tc>
        <w:tc>
          <w:tcPr>
            <w:tcW w:w="3544" w:type="dxa"/>
            <w:gridSpan w:val="2"/>
          </w:tcPr>
          <w:p w:rsidR="00CC12D0" w:rsidRPr="00160933" w:rsidRDefault="000F5B55" w:rsidP="000F5B5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Эквайринг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смартфоне: торговый терминал и СБП в вашем телефоне</w:t>
            </w:r>
          </w:p>
        </w:tc>
      </w:tr>
      <w:tr w:rsidR="00270D03" w:rsidTr="00AD3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701" w:type="dxa"/>
          </w:tcPr>
          <w:p w:rsidR="00270D03" w:rsidRDefault="00027B91" w:rsidP="000A7A30">
            <w:pPr>
              <w:spacing w:before="12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70D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70D03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444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444E2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103" w:type="dxa"/>
            <w:gridSpan w:val="2"/>
          </w:tcPr>
          <w:p w:rsidR="00270D03" w:rsidRPr="00270D03" w:rsidRDefault="005444E2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Представители</w:t>
            </w:r>
            <w:r w:rsidR="00270D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бизнеса</w:t>
            </w:r>
          </w:p>
        </w:tc>
        <w:tc>
          <w:tcPr>
            <w:tcW w:w="3544" w:type="dxa"/>
            <w:gridSpan w:val="2"/>
          </w:tcPr>
          <w:p w:rsidR="00270D03" w:rsidRDefault="00AD0D09" w:rsidP="00052865">
            <w:pPr>
              <w:spacing w:before="80" w:after="80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Практический кейс приема оплаты через СБП</w:t>
            </w:r>
            <w:r w:rsidR="00270D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7B91" w:rsidTr="00AD3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701" w:type="dxa"/>
          </w:tcPr>
          <w:p w:rsidR="00027B91" w:rsidRPr="005A0CB5" w:rsidRDefault="00027B91" w:rsidP="000A7A3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 – 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8647" w:type="dxa"/>
            <w:gridSpan w:val="4"/>
          </w:tcPr>
          <w:p w:rsidR="00027B91" w:rsidRPr="005A0CB5" w:rsidRDefault="00027B91" w:rsidP="00052865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Ответы на вопросы участников</w:t>
            </w:r>
          </w:p>
        </w:tc>
      </w:tr>
      <w:tr w:rsidR="00027B91" w:rsidTr="00027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</w:tcPr>
          <w:p w:rsidR="00027B91" w:rsidRDefault="00027B91" w:rsidP="000A7A30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.45 – 1</w:t>
            </w:r>
            <w:r w:rsidR="000A7A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647" w:type="dxa"/>
            <w:gridSpan w:val="4"/>
          </w:tcPr>
          <w:p w:rsidR="00027B91" w:rsidRDefault="00027B91" w:rsidP="00052865">
            <w:pPr>
              <w:spacing w:before="80" w:after="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Поведение итогов, завершение вебинара</w:t>
            </w:r>
            <w:bookmarkStart w:id="0" w:name="_GoBack"/>
            <w:bookmarkEnd w:id="0"/>
          </w:p>
        </w:tc>
      </w:tr>
    </w:tbl>
    <w:p w:rsidR="00AD3DED" w:rsidRPr="00052865" w:rsidRDefault="00AD3DED" w:rsidP="00052865">
      <w:pPr>
        <w:spacing w:after="0" w:line="240" w:lineRule="auto"/>
        <w:rPr>
          <w:rFonts w:eastAsia="Calibri" w:cs="Arial"/>
          <w:b/>
          <w:color w:val="000000"/>
          <w:sz w:val="16"/>
          <w:szCs w:val="16"/>
        </w:rPr>
      </w:pPr>
    </w:p>
    <w:sectPr w:rsidR="00AD3DED" w:rsidRPr="00052865" w:rsidSect="00027B91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233E03"/>
    <w:multiLevelType w:val="hybridMultilevel"/>
    <w:tmpl w:val="BF6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0E"/>
    <w:rsid w:val="00027B91"/>
    <w:rsid w:val="00052865"/>
    <w:rsid w:val="000A7A30"/>
    <w:rsid w:val="000F5B55"/>
    <w:rsid w:val="000F67ED"/>
    <w:rsid w:val="001514CC"/>
    <w:rsid w:val="00160933"/>
    <w:rsid w:val="00166DFB"/>
    <w:rsid w:val="001F3959"/>
    <w:rsid w:val="00245BAB"/>
    <w:rsid w:val="00270D03"/>
    <w:rsid w:val="00296D0C"/>
    <w:rsid w:val="002B12B4"/>
    <w:rsid w:val="00361EDD"/>
    <w:rsid w:val="00374BC0"/>
    <w:rsid w:val="003C7678"/>
    <w:rsid w:val="003D6FA1"/>
    <w:rsid w:val="004147D2"/>
    <w:rsid w:val="00446453"/>
    <w:rsid w:val="00477DEB"/>
    <w:rsid w:val="004D2287"/>
    <w:rsid w:val="004D60BB"/>
    <w:rsid w:val="005444E2"/>
    <w:rsid w:val="00575882"/>
    <w:rsid w:val="005A0CB5"/>
    <w:rsid w:val="005A39EB"/>
    <w:rsid w:val="00613A55"/>
    <w:rsid w:val="006206B2"/>
    <w:rsid w:val="00621FD2"/>
    <w:rsid w:val="0063618E"/>
    <w:rsid w:val="006F68F0"/>
    <w:rsid w:val="00755A44"/>
    <w:rsid w:val="00795BE2"/>
    <w:rsid w:val="008146EA"/>
    <w:rsid w:val="008B636B"/>
    <w:rsid w:val="008C2D4B"/>
    <w:rsid w:val="008D1266"/>
    <w:rsid w:val="00932AD2"/>
    <w:rsid w:val="009C6211"/>
    <w:rsid w:val="009D1D2E"/>
    <w:rsid w:val="009F3BBE"/>
    <w:rsid w:val="00A11EBC"/>
    <w:rsid w:val="00A5147A"/>
    <w:rsid w:val="00A52AE2"/>
    <w:rsid w:val="00A7340B"/>
    <w:rsid w:val="00A97FF0"/>
    <w:rsid w:val="00AA4D09"/>
    <w:rsid w:val="00AA5147"/>
    <w:rsid w:val="00AB37B6"/>
    <w:rsid w:val="00AD0D09"/>
    <w:rsid w:val="00AD3DED"/>
    <w:rsid w:val="00B25012"/>
    <w:rsid w:val="00C142D9"/>
    <w:rsid w:val="00C75C4E"/>
    <w:rsid w:val="00C904B5"/>
    <w:rsid w:val="00C95EBB"/>
    <w:rsid w:val="00CC12D0"/>
    <w:rsid w:val="00CC670E"/>
    <w:rsid w:val="00D01A3B"/>
    <w:rsid w:val="00D06252"/>
    <w:rsid w:val="00D54644"/>
    <w:rsid w:val="00D60412"/>
    <w:rsid w:val="00DA485D"/>
    <w:rsid w:val="00E012E7"/>
    <w:rsid w:val="00F75802"/>
    <w:rsid w:val="00F768F2"/>
    <w:rsid w:val="00F84A61"/>
    <w:rsid w:val="00F87AB8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66D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66D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imi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140919.dotm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Гартвиг Елена Владимировна</dc:creator>
  <cp:keywords/>
  <dc:description/>
  <cp:lastModifiedBy>Жукова Елена Васильевна</cp:lastModifiedBy>
  <cp:revision>3</cp:revision>
  <cp:lastPrinted>2022-05-04T05:58:00Z</cp:lastPrinted>
  <dcterms:created xsi:type="dcterms:W3CDTF">2022-05-11T04:42:00Z</dcterms:created>
  <dcterms:modified xsi:type="dcterms:W3CDTF">2022-05-11T05:00:00Z</dcterms:modified>
</cp:coreProperties>
</file>